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BADA1" w14:textId="46111B3E" w:rsidR="00EE5D51" w:rsidRPr="00433209" w:rsidRDefault="0033709C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color w:val="689654"/>
          <w:kern w:val="0"/>
          <w:sz w:val="32"/>
          <w:szCs w:val="32"/>
          <w:lang w:eastAsia="en-CA"/>
          <w14:ligatures w14:val="none"/>
        </w:rPr>
      </w:pPr>
      <w:r w:rsidRPr="00433209">
        <w:rPr>
          <w:rFonts w:ascii="Calibri" w:eastAsia="Times New Roman" w:hAnsi="Calibri" w:cs="Calibri"/>
          <w:b/>
          <w:bCs/>
          <w:color w:val="689654"/>
          <w:kern w:val="0"/>
          <w:sz w:val="32"/>
          <w:szCs w:val="32"/>
          <w:lang w:eastAsia="en-CA"/>
          <w14:ligatures w14:val="none"/>
        </w:rPr>
        <w:t>Glengarry Auction &amp; Public Tender Financing</w:t>
      </w:r>
      <w:r w:rsidRPr="00433209">
        <w:rPr>
          <w:rFonts w:ascii="Calibri" w:eastAsia="Times New Roman" w:hAnsi="Calibri" w:cs="Calibri"/>
          <w:b/>
          <w:bCs/>
          <w:color w:val="689654"/>
          <w:kern w:val="0"/>
          <w:sz w:val="32"/>
          <w:szCs w:val="32"/>
          <w:lang w:eastAsia="en-CA"/>
          <w14:ligatures w14:val="none"/>
        </w:rPr>
        <w:t xml:space="preserve"> </w:t>
      </w:r>
      <w:r w:rsidRPr="00433209">
        <w:rPr>
          <w:rFonts w:ascii="Calibri" w:eastAsia="Times New Roman" w:hAnsi="Calibri" w:cs="Calibri"/>
          <w:b/>
          <w:bCs/>
          <w:color w:val="689654"/>
          <w:kern w:val="36"/>
          <w:lang w:eastAsia="en-CA"/>
          <w14:ligatures w14:val="none"/>
        </w:rPr>
        <w:t>–</w:t>
      </w:r>
      <w:r w:rsidRPr="00433209">
        <w:rPr>
          <w:rFonts w:ascii="Calibri" w:eastAsia="Times New Roman" w:hAnsi="Calibri" w:cs="Calibri"/>
          <w:b/>
          <w:bCs/>
          <w:color w:val="689654"/>
          <w:kern w:val="0"/>
          <w:sz w:val="32"/>
          <w:szCs w:val="32"/>
          <w:lang w:eastAsia="en-CA"/>
          <w14:ligatures w14:val="none"/>
        </w:rPr>
        <w:t xml:space="preserve"> </w:t>
      </w:r>
      <w:r w:rsidR="00EE5D51" w:rsidRPr="00433209">
        <w:rPr>
          <w:rFonts w:ascii="Calibri" w:eastAsia="Times New Roman" w:hAnsi="Calibri" w:cs="Calibri"/>
          <w:b/>
          <w:bCs/>
          <w:color w:val="689654"/>
          <w:kern w:val="36"/>
          <w:sz w:val="32"/>
          <w:szCs w:val="32"/>
          <w:lang w:eastAsia="en-CA"/>
          <w14:ligatures w14:val="none"/>
        </w:rPr>
        <w:t>Applicant Instructions</w:t>
      </w:r>
    </w:p>
    <w:p w14:paraId="2812300A" w14:textId="77777777" w:rsidR="00433209" w:rsidRDefault="00433209" w:rsidP="00C1211E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</w:pPr>
    </w:p>
    <w:p w14:paraId="7A118620" w14:textId="6732EF46" w:rsidR="00EE5D51" w:rsidRPr="00433209" w:rsidRDefault="00EE5D51" w:rsidP="00C1211E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</w:pPr>
      <w:r w:rsidRPr="00433209"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  <w:t>Step 1 – Make Sure You Qualify</w:t>
      </w:r>
    </w:p>
    <w:p w14:paraId="0D538059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Before completing an application, work through the following checklist.</w:t>
      </w:r>
    </w:p>
    <w:p w14:paraId="576FA096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1. Check your credit score</w:t>
      </w:r>
    </w:p>
    <w:p w14:paraId="7070748E" w14:textId="4AD12D20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Each borrower and guarantor must meet the required credit standard.</w:t>
      </w:r>
      <w:r w:rsidR="0BBA1434" w:rsidRPr="56DD2748">
        <w:rPr>
          <w:rFonts w:ascii="Calibri" w:eastAsia="Times New Roman" w:hAnsi="Calibri" w:cs="Calibri"/>
          <w:lang w:eastAsia="en-CA"/>
        </w:rPr>
        <w:t xml:space="preserve">  Please sign in to your personal online banking and find the link to your credit score.  </w:t>
      </w:r>
    </w:p>
    <w:p w14:paraId="2534522A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requires:</w:t>
      </w:r>
    </w:p>
    <w:p w14:paraId="6340E25B" w14:textId="77777777" w:rsidR="00EE5D51" w:rsidRPr="0033709C" w:rsidRDefault="00EE5D51" w:rsidP="00C12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Equifax Beacon Score of 680 or higher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, </w:t>
      </w: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or</w:t>
      </w:r>
    </w:p>
    <w:p w14:paraId="4B38B9BD" w14:textId="77777777" w:rsidR="00EE5D51" w:rsidRPr="0033709C" w:rsidRDefault="00EE5D51" w:rsidP="00C1211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TransUnion Credit Score of 730 or higher</w:t>
      </w:r>
    </w:p>
    <w:p w14:paraId="295B8C61" w14:textId="07AB5B72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If there is more than one borrower or guarantor, Glengarry will use the average credit score of all applicants.</w:t>
      </w:r>
      <w:r w:rsidR="00433209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will complete a credit check as soon as the application is received to confirm that the borrowers meet the minimum credit requirements.</w:t>
      </w:r>
    </w:p>
    <w:p w14:paraId="32EA1DDB" w14:textId="060C8AA5" w:rsidR="00C1211E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If the average credit score is below the required threshold, the application will be declined.</w:t>
      </w:r>
    </w:p>
    <w:p w14:paraId="27E82B51" w14:textId="77777777" w:rsidR="00C1211E" w:rsidRPr="0033709C" w:rsidRDefault="00C1211E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3D23AC88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2. Confirm you have enough money for the down payment</w:t>
      </w:r>
    </w:p>
    <w:p w14:paraId="1C9EA185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will finance only 50% to 60% of the purchase price, depending on the property and financing terms.</w:t>
      </w:r>
    </w:p>
    <w:p w14:paraId="0CA72311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will only advance funds on the day the purchase closes. This is usually 30 days or more after the auction or tender date.</w:t>
      </w:r>
    </w:p>
    <w:p w14:paraId="02F8FC0D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This means you must have enough of your own resources to:</w:t>
      </w:r>
    </w:p>
    <w:p w14:paraId="24EA2D08" w14:textId="77777777" w:rsidR="00EE5D51" w:rsidRPr="0033709C" w:rsidRDefault="00EE5D51" w:rsidP="00C121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Pay the auction or tender deposit when it is due</w:t>
      </w:r>
    </w:p>
    <w:p w14:paraId="46CE4920" w14:textId="77777777" w:rsidR="00EE5D51" w:rsidRPr="0033709C" w:rsidRDefault="00EE5D51" w:rsidP="00C121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Pay the balance of the purchase price that Glengarry is not financing</w:t>
      </w:r>
    </w:p>
    <w:p w14:paraId="72D82A76" w14:textId="77777777" w:rsidR="00EE5D51" w:rsidRPr="0033709C" w:rsidRDefault="00EE5D51" w:rsidP="00C1211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Pay any other required deposits or payments before closing</w:t>
      </w:r>
    </w:p>
    <w:p w14:paraId="69E1E8E6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must confirm that your down payment is available when required.</w:t>
      </w:r>
    </w:p>
    <w:p w14:paraId="1AB0BF76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Acceptable sources of down payment</w:t>
      </w:r>
    </w:p>
    <w:p w14:paraId="09ADC7AB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lastRenderedPageBreak/>
        <w:t>The source of your down payment must comply with Canada's Anti-Money Laundering legislation.</w:t>
      </w:r>
    </w:p>
    <w:p w14:paraId="6AD1AEA1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only acceptable sources are:</w:t>
      </w:r>
    </w:p>
    <w:p w14:paraId="09254995" w14:textId="77777777" w:rsidR="00EE5D51" w:rsidRPr="0033709C" w:rsidRDefault="00EE5D51" w:rsidP="00C12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Borrowing room on a line of credit</w:t>
      </w:r>
    </w:p>
    <w:p w14:paraId="76848C9A" w14:textId="77777777" w:rsidR="00EE5D51" w:rsidRPr="0033709C" w:rsidRDefault="00EE5D51" w:rsidP="00C12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Cash or investments held in a bank account</w:t>
      </w:r>
    </w:p>
    <w:p w14:paraId="5612E7FB" w14:textId="77777777" w:rsidR="00EE5D51" w:rsidRPr="0033709C" w:rsidRDefault="00EE5D51" w:rsidP="00C12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Proceeds from the sale of land or equipment</w:t>
      </w:r>
    </w:p>
    <w:p w14:paraId="2E5A61B9" w14:textId="77777777" w:rsidR="00EE5D51" w:rsidRPr="0033709C" w:rsidRDefault="00EE5D51" w:rsidP="00C1211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Equity in unencumbered land</w:t>
      </w:r>
    </w:p>
    <w:p w14:paraId="7C8A4A05" w14:textId="46B1487A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must provide a 90-day history for every source of your down payment, including three months of statements for each source.</w:t>
      </w:r>
      <w:r w:rsidR="00E92B96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If you cannot provide the required 90-day history for all down payment funds, you will not qualify for the loan.</w:t>
      </w:r>
    </w:p>
    <w:p w14:paraId="604694E8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Down payment from immediate family</w:t>
      </w:r>
    </w:p>
    <w:p w14:paraId="2B8010EF" w14:textId="4DEFFBE1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same four acceptable sources of funds may also come from immediate family members.</w:t>
      </w:r>
      <w:r w:rsidR="00827972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For this product, immediate family means:</w:t>
      </w:r>
    </w:p>
    <w:p w14:paraId="6B167A36" w14:textId="77777777" w:rsidR="00EE5D51" w:rsidRPr="0033709C" w:rsidRDefault="00EE5D51" w:rsidP="00C121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Parents</w:t>
      </w:r>
    </w:p>
    <w:p w14:paraId="585B5E34" w14:textId="77777777" w:rsidR="00EE5D51" w:rsidRPr="0033709C" w:rsidRDefault="00EE5D51" w:rsidP="00C121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Siblings</w:t>
      </w:r>
    </w:p>
    <w:p w14:paraId="4439E302" w14:textId="77777777" w:rsidR="00EE5D51" w:rsidRPr="0033709C" w:rsidRDefault="00EE5D51" w:rsidP="00C121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Grandparents</w:t>
      </w:r>
    </w:p>
    <w:p w14:paraId="7BC68FB3" w14:textId="77777777" w:rsidR="00EE5D51" w:rsidRPr="0033709C" w:rsidRDefault="00EE5D51" w:rsidP="00C121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Aunts</w:t>
      </w:r>
    </w:p>
    <w:p w14:paraId="0B83CD47" w14:textId="77777777" w:rsidR="00EE5D51" w:rsidRPr="0033709C" w:rsidRDefault="00EE5D51" w:rsidP="00C1211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Uncles</w:t>
      </w:r>
    </w:p>
    <w:p w14:paraId="348781CB" w14:textId="4A687E1F" w:rsidR="00EE5D51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No other sources of down payment funds will be accepted.</w:t>
      </w:r>
    </w:p>
    <w:p w14:paraId="78044DED" w14:textId="77777777" w:rsidR="00C1211E" w:rsidRPr="0033709C" w:rsidRDefault="00C1211E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4D8B0FB4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3. Confirm you have the required financial statements</w:t>
      </w:r>
    </w:p>
    <w:p w14:paraId="6AE646C0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must have accountant-prepared accrual financial statements for the three most recent years of your farming operation.</w:t>
      </w:r>
    </w:p>
    <w:p w14:paraId="1F353634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statements must be prepared under one of the following standards:</w:t>
      </w:r>
    </w:p>
    <w:p w14:paraId="576D2582" w14:textId="77777777" w:rsidR="00EE5D51" w:rsidRPr="0033709C" w:rsidRDefault="00EE5D51" w:rsidP="00C12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Compilation Engagement – CSRS 4200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, or</w:t>
      </w:r>
    </w:p>
    <w:p w14:paraId="1144C40C" w14:textId="77777777" w:rsidR="00EE5D51" w:rsidRPr="0033709C" w:rsidRDefault="00EE5D51" w:rsidP="00C1211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Review Engagement – ASPE 3041</w:t>
      </w:r>
    </w:p>
    <w:p w14:paraId="1621AF58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These are the only two types of financial statements accepted for this financing product.</w:t>
      </w:r>
    </w:p>
    <w:p w14:paraId="2550722D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accounting standard should be clearly identified in your accountant's engagement letter, which must be provided with each set of financial statements.</w:t>
      </w:r>
    </w:p>
    <w:p w14:paraId="1A38EC76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lastRenderedPageBreak/>
        <w:t>You do not qualify if:</w:t>
      </w:r>
    </w:p>
    <w:p w14:paraId="14D4229E" w14:textId="77777777" w:rsidR="00EE5D51" w:rsidRPr="0033709C" w:rsidRDefault="00EE5D51" w:rsidP="00C121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do not have the three most recent years of financial statements, or</w:t>
      </w:r>
    </w:p>
    <w:p w14:paraId="0BAEF788" w14:textId="300A5C7E" w:rsidR="00C1211E" w:rsidRPr="00C1211E" w:rsidRDefault="00EE5D51" w:rsidP="00C1211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Your financial statements do not clearly identify </w:t>
      </w: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CSRS 4200 or ASPE 3041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as the applicable standard.</w:t>
      </w:r>
    </w:p>
    <w:p w14:paraId="2BBB17E2" w14:textId="77777777" w:rsidR="00C1211E" w:rsidRDefault="00C1211E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</w:p>
    <w:p w14:paraId="548C6EE0" w14:textId="188B1BED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4. Check your property taxes</w:t>
      </w:r>
    </w:p>
    <w:p w14:paraId="02999225" w14:textId="6E028FA3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must have recent property tax statements for all farmland you own.</w:t>
      </w:r>
      <w:r w:rsidR="00BF6524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If you do not have these statements, you can obtain them from your local county office.</w:t>
      </w:r>
    </w:p>
    <w:p w14:paraId="588847A4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Before applying:</w:t>
      </w:r>
    </w:p>
    <w:p w14:paraId="7F31533E" w14:textId="77777777" w:rsidR="00EE5D51" w:rsidRPr="0033709C" w:rsidRDefault="00EE5D51" w:rsidP="00C121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Obtain a current property tax statement for all farmland you own.</w:t>
      </w:r>
    </w:p>
    <w:p w14:paraId="22535B40" w14:textId="77777777" w:rsidR="00EE5D51" w:rsidRPr="0033709C" w:rsidRDefault="00EE5D51" w:rsidP="00C121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Check the statement for any outstanding arrears.</w:t>
      </w:r>
    </w:p>
    <w:p w14:paraId="72E0651D" w14:textId="77777777" w:rsidR="00EE5D51" w:rsidRPr="0033709C" w:rsidRDefault="00EE5D51" w:rsidP="00C121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If there is an amount owing, pay it through your county office.</w:t>
      </w:r>
    </w:p>
    <w:p w14:paraId="2593F296" w14:textId="77777777" w:rsidR="00EE5D51" w:rsidRPr="0033709C" w:rsidRDefault="00EE5D51" w:rsidP="00C121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Obtain an updated statement showing no arrears balance owing.</w:t>
      </w:r>
    </w:p>
    <w:p w14:paraId="37CE3172" w14:textId="77777777" w:rsidR="00EE5D51" w:rsidRPr="0033709C" w:rsidRDefault="00EE5D51" w:rsidP="00C1211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Include the updated statement with your application.</w:t>
      </w:r>
    </w:p>
    <w:p w14:paraId="7C4BAACB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Any property tax arrears balance will result in the loan application being declined.</w:t>
      </w:r>
    </w:p>
    <w:p w14:paraId="7DE4196A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Property ownership</w:t>
      </w:r>
    </w:p>
    <w:p w14:paraId="32AFF876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If the property tax statement does not show you as the exclusive owner of the property, all other owners listed will need to be added to the loan as a guarantor or additional borrower.</w:t>
      </w:r>
    </w:p>
    <w:p w14:paraId="396C6B8D" w14:textId="057C65C0" w:rsidR="00EE5D51" w:rsidRPr="0033709C" w:rsidRDefault="00BF6524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>
        <w:rPr>
          <w:rFonts w:ascii="Calibri" w:eastAsia="Times New Roman" w:hAnsi="Calibri" w:cs="Calibri"/>
          <w:kern w:val="0"/>
          <w:lang w:eastAsia="en-CA"/>
          <w14:ligatures w14:val="none"/>
        </w:rPr>
        <w:t>Note that t</w:t>
      </w:r>
      <w:r w:rsidR="00EE5D51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his means their credit score will also be included when calculating the average credit score.</w:t>
      </w:r>
    </w:p>
    <w:p w14:paraId="07BDCA0A" w14:textId="77777777" w:rsidR="00C1211E" w:rsidRDefault="00C1211E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</w:p>
    <w:p w14:paraId="0F66CE14" w14:textId="43900933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5. Gather your current loan and account statements</w:t>
      </w:r>
    </w:p>
    <w:p w14:paraId="728164ED" w14:textId="5AB17B79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Have the most recent account statements available for all outstanding debts and credit accounts.</w:t>
      </w:r>
      <w:r w:rsidR="006453B2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will need to provide:</w:t>
      </w:r>
    </w:p>
    <w:p w14:paraId="6909DD8B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Mortgages</w:t>
      </w:r>
    </w:p>
    <w:p w14:paraId="3A850AAB" w14:textId="77777777" w:rsidR="00EE5D51" w:rsidRPr="0033709C" w:rsidRDefault="00EE5D51" w:rsidP="00C1211E">
      <w:pPr>
        <w:numPr>
          <w:ilvl w:val="0"/>
          <w:numId w:val="8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 mortgage statement for each mortgage</w:t>
      </w:r>
    </w:p>
    <w:p w14:paraId="1CF70E8D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Equipment financing</w:t>
      </w:r>
    </w:p>
    <w:p w14:paraId="4CF5F530" w14:textId="77777777" w:rsidR="00EE5D51" w:rsidRPr="0033709C" w:rsidRDefault="00EE5D51" w:rsidP="00C1211E">
      <w:pPr>
        <w:numPr>
          <w:ilvl w:val="0"/>
          <w:numId w:val="9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lastRenderedPageBreak/>
        <w:t>Loan statements for each equipment loan</w:t>
      </w:r>
    </w:p>
    <w:p w14:paraId="12CC1499" w14:textId="77777777" w:rsidR="00EE5D51" w:rsidRPr="0033709C" w:rsidRDefault="00EE5D51" w:rsidP="00C1211E">
      <w:pPr>
        <w:numPr>
          <w:ilvl w:val="0"/>
          <w:numId w:val="9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Statements for every outstanding equipment lease</w:t>
      </w:r>
    </w:p>
    <w:p w14:paraId="3A3EE31C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Input financing</w:t>
      </w:r>
    </w:p>
    <w:p w14:paraId="199B857C" w14:textId="77777777" w:rsidR="00EE5D51" w:rsidRPr="0033709C" w:rsidRDefault="00EE5D51" w:rsidP="00C1211E">
      <w:pPr>
        <w:numPr>
          <w:ilvl w:val="0"/>
          <w:numId w:val="10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Account statements for each input loan</w:t>
      </w:r>
    </w:p>
    <w:p w14:paraId="7E5CB77E" w14:textId="77777777" w:rsidR="00EE5D51" w:rsidRPr="0033709C" w:rsidRDefault="00EE5D51" w:rsidP="00C1211E">
      <w:pPr>
        <w:numPr>
          <w:ilvl w:val="0"/>
          <w:numId w:val="10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This includes supplier credit accounts such as </w:t>
      </w:r>
      <w:proofErr w:type="spellStart"/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Viterra</w:t>
      </w:r>
      <w:proofErr w:type="spellEnd"/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, </w:t>
      </w:r>
      <w:proofErr w:type="spellStart"/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Nutrien</w:t>
      </w:r>
      <w:proofErr w:type="spellEnd"/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, Richardsons, etc.</w:t>
      </w:r>
    </w:p>
    <w:p w14:paraId="45F8479F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Credit cards</w:t>
      </w:r>
    </w:p>
    <w:p w14:paraId="60E07980" w14:textId="77777777" w:rsidR="00EE5D51" w:rsidRPr="0033709C" w:rsidRDefault="00EE5D51" w:rsidP="00C1211E">
      <w:pPr>
        <w:numPr>
          <w:ilvl w:val="0"/>
          <w:numId w:val="11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Account statements for each credit card</w:t>
      </w:r>
    </w:p>
    <w:p w14:paraId="1EA1FC11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Government of Canada Advance Payments Program</w:t>
      </w:r>
    </w:p>
    <w:p w14:paraId="474FE67A" w14:textId="77777777" w:rsidR="00EE5D51" w:rsidRPr="0033709C" w:rsidRDefault="00EE5D51" w:rsidP="00C1211E">
      <w:pPr>
        <w:numPr>
          <w:ilvl w:val="0"/>
          <w:numId w:val="12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Account statements for any Advance Payments Program loan</w:t>
      </w:r>
    </w:p>
    <w:p w14:paraId="5F49A90A" w14:textId="77777777" w:rsidR="00EE5D51" w:rsidRPr="0033709C" w:rsidRDefault="00EE5D51" w:rsidP="00C1211E">
      <w:pPr>
        <w:numPr>
          <w:ilvl w:val="0"/>
          <w:numId w:val="12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These loans may be administered by the Canadian Canola Growers Association or another industry association</w:t>
      </w:r>
    </w:p>
    <w:p w14:paraId="27E6D2DB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Important: All debts must be disclosed</w:t>
      </w:r>
    </w:p>
    <w:p w14:paraId="5D33D673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As part of our due diligence, Glengarry will conduct Personal Property Registry searches.</w:t>
      </w:r>
    </w:p>
    <w:p w14:paraId="28B6F124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Any accounts or debts that have not been disclosed are likely to result in the application being declined.</w:t>
      </w:r>
    </w:p>
    <w:p w14:paraId="5DC03D93" w14:textId="2879F99E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proofErr w:type="spellStart"/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</w:t>
      </w:r>
      <w:proofErr w:type="spellEnd"/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will be required to provide supporting account statements as part of the application.</w:t>
      </w:r>
      <w:r w:rsidR="00B3184A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If you do not wish to disclose this information, please do not apply.</w:t>
      </w:r>
    </w:p>
    <w:p w14:paraId="72AC27F2" w14:textId="77777777" w:rsidR="00C1211E" w:rsidRDefault="00C1211E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</w:p>
    <w:p w14:paraId="33071C3A" w14:textId="16FC9350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6. Prepare a complete list of your farm's assets and liabilities</w:t>
      </w:r>
    </w:p>
    <w:p w14:paraId="32D29F28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Before starting the application, have a detailed list of the farm's assets and liabilities ready.</w:t>
      </w:r>
    </w:p>
    <w:p w14:paraId="5530A350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Your list must include:</w:t>
      </w:r>
    </w:p>
    <w:p w14:paraId="45F60F7A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Land</w:t>
      </w:r>
    </w:p>
    <w:p w14:paraId="0BBC85E1" w14:textId="77777777" w:rsidR="00EE5D51" w:rsidRPr="0033709C" w:rsidRDefault="00EE5D51" w:rsidP="00C1211E">
      <w:pPr>
        <w:numPr>
          <w:ilvl w:val="0"/>
          <w:numId w:val="13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legal land location of all land owned by any borrower or guarantor</w:t>
      </w:r>
    </w:p>
    <w:p w14:paraId="5A68B1F3" w14:textId="77777777" w:rsidR="00EE5D51" w:rsidRPr="0033709C" w:rsidRDefault="00EE5D51" w:rsidP="00C1211E">
      <w:pPr>
        <w:numPr>
          <w:ilvl w:val="0"/>
          <w:numId w:val="13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All mortgages registered against any of those properties</w:t>
      </w:r>
    </w:p>
    <w:p w14:paraId="7D7F8D5E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Equipment</w:t>
      </w:r>
    </w:p>
    <w:p w14:paraId="215F440A" w14:textId="77777777" w:rsidR="00EE5D51" w:rsidRPr="0033709C" w:rsidRDefault="00EE5D51" w:rsidP="00C1211E">
      <w:pPr>
        <w:numPr>
          <w:ilvl w:val="0"/>
          <w:numId w:val="14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 list of all equipment owned by the farm</w:t>
      </w:r>
    </w:p>
    <w:p w14:paraId="5EC1F4E5" w14:textId="77777777" w:rsidR="00EE5D51" w:rsidRPr="0033709C" w:rsidRDefault="00EE5D51" w:rsidP="00C1211E">
      <w:pPr>
        <w:numPr>
          <w:ilvl w:val="0"/>
          <w:numId w:val="14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Account statements for any financing associated with that equipment</w:t>
      </w:r>
    </w:p>
    <w:p w14:paraId="51DCD70C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lastRenderedPageBreak/>
        <w:t>Inventory and livestock</w:t>
      </w:r>
    </w:p>
    <w:p w14:paraId="57724474" w14:textId="1F64B8BF" w:rsidR="00EE5D51" w:rsidRPr="00BF6524" w:rsidRDefault="00EE5D51" w:rsidP="00C1211E">
      <w:pPr>
        <w:numPr>
          <w:ilvl w:val="0"/>
          <w:numId w:val="15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A list of all </w:t>
      </w:r>
      <w:proofErr w:type="gramStart"/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inventory</w:t>
      </w:r>
      <w:proofErr w:type="gramEnd"/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and/or livestock owned by the farm</w:t>
      </w:r>
      <w:r w:rsidR="00BF6524">
        <w:rPr>
          <w:rFonts w:ascii="Calibri" w:eastAsia="Times New Roman" w:hAnsi="Calibri" w:cs="Calibri"/>
          <w:kern w:val="0"/>
          <w:lang w:eastAsia="en-CA"/>
          <w14:ligatures w14:val="none"/>
        </w:rPr>
        <w:t>. T</w:t>
      </w:r>
      <w:r w:rsidRPr="00BF6524">
        <w:rPr>
          <w:rFonts w:ascii="Calibri" w:eastAsia="Times New Roman" w:hAnsi="Calibri" w:cs="Calibri"/>
          <w:kern w:val="0"/>
          <w:lang w:eastAsia="en-CA"/>
          <w14:ligatures w14:val="none"/>
        </w:rPr>
        <w:t>his must include inventory and livestock owned by related borrowers and guarantors</w:t>
      </w:r>
    </w:p>
    <w:p w14:paraId="55B90C74" w14:textId="77777777" w:rsidR="00EE5D51" w:rsidRPr="0033709C" w:rsidRDefault="00EE5D51" w:rsidP="00C1211E">
      <w:pPr>
        <w:numPr>
          <w:ilvl w:val="0"/>
          <w:numId w:val="15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Include account statements for any related financing</w:t>
      </w:r>
    </w:p>
    <w:p w14:paraId="371F90B6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Other loans</w:t>
      </w:r>
    </w:p>
    <w:p w14:paraId="736E108D" w14:textId="36623E8F" w:rsidR="00EE5D51" w:rsidRPr="00827972" w:rsidRDefault="00EE5D51" w:rsidP="00C1211E">
      <w:pPr>
        <w:numPr>
          <w:ilvl w:val="0"/>
          <w:numId w:val="16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 list of all other farm loans that are not specifically attached to land or individual pieces of equipment</w:t>
      </w:r>
      <w:r w:rsidR="00827972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. </w:t>
      </w:r>
      <w:r w:rsidRPr="00827972">
        <w:rPr>
          <w:rFonts w:ascii="Calibri" w:eastAsia="Times New Roman" w:hAnsi="Calibri" w:cs="Calibri"/>
          <w:kern w:val="0"/>
          <w:lang w:eastAsia="en-CA"/>
          <w14:ligatures w14:val="none"/>
        </w:rPr>
        <w:t>This will primarily include:</w:t>
      </w:r>
    </w:p>
    <w:p w14:paraId="607DE7D5" w14:textId="77777777" w:rsidR="00EE5D51" w:rsidRPr="0033709C" w:rsidRDefault="00EE5D51" w:rsidP="00C1211E">
      <w:pPr>
        <w:numPr>
          <w:ilvl w:val="0"/>
          <w:numId w:val="29"/>
        </w:numPr>
        <w:tabs>
          <w:tab w:val="clear" w:pos="1440"/>
          <w:tab w:val="num" w:pos="2160"/>
        </w:tabs>
        <w:spacing w:before="100" w:beforeAutospacing="1" w:after="100" w:afterAutospacing="1" w:line="240" w:lineRule="auto"/>
        <w:ind w:left="216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Lines of credit</w:t>
      </w:r>
    </w:p>
    <w:p w14:paraId="5933C4E6" w14:textId="77777777" w:rsidR="00EE5D51" w:rsidRPr="0033709C" w:rsidRDefault="00EE5D51" w:rsidP="00C1211E">
      <w:pPr>
        <w:numPr>
          <w:ilvl w:val="0"/>
          <w:numId w:val="29"/>
        </w:numPr>
        <w:tabs>
          <w:tab w:val="clear" w:pos="1440"/>
          <w:tab w:val="num" w:pos="2160"/>
        </w:tabs>
        <w:spacing w:before="100" w:beforeAutospacing="1" w:after="100" w:afterAutospacing="1" w:line="240" w:lineRule="auto"/>
        <w:ind w:left="216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Advance Payments Program loans</w:t>
      </w:r>
    </w:p>
    <w:p w14:paraId="32158253" w14:textId="77777777" w:rsidR="00EE5D51" w:rsidRPr="0033709C" w:rsidRDefault="00EE5D51" w:rsidP="00C1211E">
      <w:pPr>
        <w:numPr>
          <w:ilvl w:val="0"/>
          <w:numId w:val="29"/>
        </w:numPr>
        <w:tabs>
          <w:tab w:val="clear" w:pos="1440"/>
          <w:tab w:val="num" w:pos="2160"/>
        </w:tabs>
        <w:spacing w:before="100" w:beforeAutospacing="1" w:after="100" w:afterAutospacing="1" w:line="240" w:lineRule="auto"/>
        <w:ind w:left="216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Credit cards</w:t>
      </w:r>
    </w:p>
    <w:p w14:paraId="6249E4A8" w14:textId="0F04C4BB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will be required to provide copies of the account statements for the largest accounts when applying.</w:t>
      </w:r>
    </w:p>
    <w:p w14:paraId="0486805C" w14:textId="77777777" w:rsidR="00C1211E" w:rsidRDefault="00C1211E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</w:p>
    <w:p w14:paraId="47D5E642" w14:textId="51855E7B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7. Gather your tax documents</w:t>
      </w:r>
    </w:p>
    <w:p w14:paraId="73EF5B06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will need tax documents for the most recent year.</w:t>
      </w:r>
    </w:p>
    <w:p w14:paraId="4083E858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For each personal borrower and guarantor:</w:t>
      </w:r>
    </w:p>
    <w:p w14:paraId="1F7558DA" w14:textId="0D760341" w:rsidR="00EE5D51" w:rsidRPr="00774E6B" w:rsidRDefault="61559E77" w:rsidP="00C1211E">
      <w:pPr>
        <w:numPr>
          <w:ilvl w:val="0"/>
          <w:numId w:val="18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Three m</w:t>
      </w:r>
      <w:r w:rsidR="18A78E51" w:rsidRPr="54AC7512">
        <w:rPr>
          <w:rFonts w:ascii="Calibri" w:eastAsia="Times New Roman" w:hAnsi="Calibri" w:cs="Calibri"/>
          <w:lang w:eastAsia="en-CA"/>
        </w:rPr>
        <w:t>ost</w:t>
      </w:r>
      <w:r w:rsidR="00EE5D51" w:rsidRPr="214A0DFE">
        <w:rPr>
          <w:rFonts w:ascii="Calibri" w:eastAsia="Times New Roman" w:hAnsi="Calibri" w:cs="Calibri"/>
          <w:lang w:eastAsia="en-CA"/>
        </w:rPr>
        <w:t xml:space="preserve"> recent T1 General tax </w:t>
      </w:r>
      <w:r w:rsidR="18A78E51" w:rsidRPr="2946ADBF">
        <w:rPr>
          <w:rFonts w:ascii="Calibri" w:eastAsia="Times New Roman" w:hAnsi="Calibri" w:cs="Calibri"/>
          <w:lang w:eastAsia="en-CA"/>
        </w:rPr>
        <w:t>return</w:t>
      </w:r>
      <w:r w:rsidR="15ED844B" w:rsidRPr="2946ADBF">
        <w:rPr>
          <w:rFonts w:ascii="Calibri" w:eastAsia="Times New Roman" w:hAnsi="Calibri" w:cs="Calibri"/>
          <w:lang w:eastAsia="en-CA"/>
        </w:rPr>
        <w:t>s</w:t>
      </w:r>
    </w:p>
    <w:p w14:paraId="73DE77B6" w14:textId="236BFC53" w:rsidR="00EE5D51" w:rsidRPr="00774E6B" w:rsidRDefault="15ED844B" w:rsidP="00C1211E">
      <w:pPr>
        <w:numPr>
          <w:ilvl w:val="0"/>
          <w:numId w:val="18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774E6B">
        <w:rPr>
          <w:rFonts w:ascii="Calibri" w:eastAsia="Times New Roman" w:hAnsi="Calibri" w:cs="Calibri"/>
          <w:kern w:val="0"/>
          <w:lang w:eastAsia="en-CA"/>
          <w14:ligatures w14:val="none"/>
        </w:rPr>
        <w:t>One m</w:t>
      </w:r>
      <w:r w:rsidR="18A78E51" w:rsidRPr="65D94E77">
        <w:rPr>
          <w:rFonts w:ascii="Calibri" w:eastAsia="Times New Roman" w:hAnsi="Calibri" w:cs="Calibri"/>
          <w:lang w:eastAsia="en-CA"/>
        </w:rPr>
        <w:t>ost</w:t>
      </w:r>
      <w:r w:rsidR="00EE5D51" w:rsidRPr="73991DC4">
        <w:rPr>
          <w:rFonts w:ascii="Calibri" w:eastAsia="Times New Roman" w:hAnsi="Calibri" w:cs="Calibri"/>
          <w:lang w:eastAsia="en-CA"/>
        </w:rPr>
        <w:t xml:space="preserve"> recent Notice of Assessment</w:t>
      </w:r>
    </w:p>
    <w:p w14:paraId="38A37D20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For each corporate borrower or guarantor:</w:t>
      </w:r>
    </w:p>
    <w:p w14:paraId="7303FFC6" w14:textId="1980BDD6" w:rsidR="00EE5D51" w:rsidRPr="00774E6B" w:rsidRDefault="0588E75B" w:rsidP="00C1211E">
      <w:pPr>
        <w:numPr>
          <w:ilvl w:val="0"/>
          <w:numId w:val="19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Three m</w:t>
      </w:r>
      <w:r w:rsidR="18A78E51" w:rsidRPr="2C4BFC68">
        <w:rPr>
          <w:rFonts w:ascii="Calibri" w:eastAsia="Times New Roman" w:hAnsi="Calibri" w:cs="Calibri"/>
          <w:lang w:eastAsia="en-CA"/>
        </w:rPr>
        <w:t>ost</w:t>
      </w:r>
      <w:r w:rsidR="00EE5D51" w:rsidRPr="16A22255">
        <w:rPr>
          <w:rFonts w:ascii="Calibri" w:eastAsia="Times New Roman" w:hAnsi="Calibri" w:cs="Calibri"/>
          <w:lang w:eastAsia="en-CA"/>
        </w:rPr>
        <w:t xml:space="preserve"> recent T2 tax </w:t>
      </w:r>
      <w:r w:rsidR="18A78E51" w:rsidRPr="656D805B">
        <w:rPr>
          <w:rFonts w:ascii="Calibri" w:eastAsia="Times New Roman" w:hAnsi="Calibri" w:cs="Calibri"/>
          <w:lang w:eastAsia="en-CA"/>
        </w:rPr>
        <w:t>return</w:t>
      </w:r>
      <w:r w:rsidR="114020B8" w:rsidRPr="656D805B">
        <w:rPr>
          <w:rFonts w:ascii="Calibri" w:eastAsia="Times New Roman" w:hAnsi="Calibri" w:cs="Calibri"/>
          <w:lang w:eastAsia="en-CA"/>
        </w:rPr>
        <w:t>s</w:t>
      </w:r>
    </w:p>
    <w:p w14:paraId="7B78563F" w14:textId="0B3BCEF2" w:rsidR="00EE5D51" w:rsidRPr="00774E6B" w:rsidRDefault="114020B8" w:rsidP="00C1211E">
      <w:pPr>
        <w:numPr>
          <w:ilvl w:val="0"/>
          <w:numId w:val="19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774E6B">
        <w:rPr>
          <w:rFonts w:ascii="Calibri" w:eastAsia="Times New Roman" w:hAnsi="Calibri" w:cs="Calibri"/>
          <w:kern w:val="0"/>
          <w:lang w:eastAsia="en-CA"/>
          <w14:ligatures w14:val="none"/>
        </w:rPr>
        <w:t>One m</w:t>
      </w:r>
      <w:r w:rsidR="18A78E51" w:rsidRPr="3D670EBD">
        <w:rPr>
          <w:rFonts w:ascii="Calibri" w:eastAsia="Times New Roman" w:hAnsi="Calibri" w:cs="Calibri"/>
          <w:lang w:eastAsia="en-CA"/>
        </w:rPr>
        <w:t>ost</w:t>
      </w:r>
      <w:r w:rsidR="00EE5D51" w:rsidRPr="48E213CC">
        <w:rPr>
          <w:rFonts w:ascii="Calibri" w:eastAsia="Times New Roman" w:hAnsi="Calibri" w:cs="Calibri"/>
          <w:lang w:eastAsia="en-CA"/>
        </w:rPr>
        <w:t xml:space="preserve"> recent </w:t>
      </w:r>
      <w:r w:rsidR="00EE5D51" w:rsidRPr="3AECF85F">
        <w:rPr>
          <w:rFonts w:ascii="Calibri" w:eastAsia="Times New Roman" w:hAnsi="Calibri" w:cs="Calibri"/>
          <w:lang w:eastAsia="en-CA"/>
        </w:rPr>
        <w:t>Notice of Assessment</w:t>
      </w:r>
    </w:p>
    <w:p w14:paraId="5291B0E3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must also provide an account statement showing that no balance is owing, where applicable.</w:t>
      </w:r>
    </w:p>
    <w:p w14:paraId="5F770288" w14:textId="2F90CD04" w:rsidR="00EE5D51" w:rsidRPr="00087CE7" w:rsidRDefault="00EE5D51" w:rsidP="00C1211E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Important: Tax balances must be paid before applying</w:t>
      </w:r>
      <w:r w:rsidR="00774E6B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.</w:t>
      </w:r>
      <w:r w:rsidR="00774E6B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If you have a tax balance owing, you must pay it before applying for this financing.</w:t>
      </w:r>
      <w:r w:rsidR="00774E6B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Any outstanding tax balance will disqualify the application.</w:t>
      </w:r>
    </w:p>
    <w:p w14:paraId="3C6AB410" w14:textId="77777777" w:rsidR="00C1211E" w:rsidRDefault="00C1211E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</w:p>
    <w:p w14:paraId="73A90E6B" w14:textId="36F6FD93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8. Have the auction or tender information ready</w:t>
      </w:r>
    </w:p>
    <w:p w14:paraId="53F899C0" w14:textId="2BA3ACE4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lastRenderedPageBreak/>
        <w:t>You must have a copy of the auction or public tender listing for the property or properties you want to purchase.</w:t>
      </w:r>
      <w:r w:rsidR="00B633B5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For some online bidding platforms, the web link will be sufficient.</w:t>
      </w:r>
    </w:p>
    <w:p w14:paraId="46F85FE5" w14:textId="11937A7B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Clearly identify which lots you intend to bid on.</w:t>
      </w:r>
      <w:r w:rsidR="00B633B5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Not every lot will necessarily qualify for financing.</w:t>
      </w:r>
    </w:p>
    <w:p w14:paraId="4183B54D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will only finance properties that are predominantly used for farming, based on the bare farmland value.</w:t>
      </w:r>
    </w:p>
    <w:p w14:paraId="74CF2509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For financing purposes, the value of buildings on the property is assumed to be zero.</w:t>
      </w:r>
    </w:p>
    <w:p w14:paraId="49CCB0D9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must also clearly indicate how much financing you are requesting for each property.</w:t>
      </w:r>
    </w:p>
    <w:p w14:paraId="14534425" w14:textId="27ECA02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highest percentage of financing requested will determine the amount of underwriting required and the cost to complete that work.</w:t>
      </w:r>
    </w:p>
    <w:p w14:paraId="5969FC82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36"/>
          <w:lang w:eastAsia="en-CA"/>
          <w14:ligatures w14:val="none"/>
        </w:rPr>
        <w:t>Before You Apply: Final Checklist</w:t>
      </w:r>
    </w:p>
    <w:p w14:paraId="5208E27D" w14:textId="77777777" w:rsidR="00EE5D51" w:rsidRPr="00774E6B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EA113A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Do not submit your application until you have </w:t>
      </w:r>
      <w:proofErr w:type="gramStart"/>
      <w:r w:rsidRPr="00EA113A">
        <w:rPr>
          <w:rFonts w:ascii="Calibri" w:eastAsia="Times New Roman" w:hAnsi="Calibri" w:cs="Calibri"/>
          <w:kern w:val="0"/>
          <w:lang w:eastAsia="en-CA"/>
          <w14:ligatures w14:val="none"/>
        </w:rPr>
        <w:t>all of</w:t>
      </w:r>
      <w:proofErr w:type="gramEnd"/>
      <w:r w:rsidRPr="00EA113A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the following:</w:t>
      </w:r>
    </w:p>
    <w:p w14:paraId="39E5B864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Required credit scores confirmed for all borrowers/guarantors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Sufficient down payment available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90 days of statements for every down payment source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Three most recent years of qualifying accountant-prepared accrual financial statements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Current property tax statements for all farmland owned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No property tax arrears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Current mortgage statements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Current equipment loan and lease statements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Current input loan and supplier account statements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Current credit card statements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Advance Payments Program statements, if applicable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Detailed list of farm assets and liabilities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Most recent T1/T2 tax returns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Notices of Assessment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Confirmation that there are no outstanding tax balances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Auction or public tender listing/details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Specific lots identified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br/>
      </w:r>
      <w:r w:rsidRPr="0033709C">
        <w:rPr>
          <w:rFonts w:ascii="Segoe UI Symbol" w:eastAsia="Times New Roman" w:hAnsi="Segoe UI Symbol" w:cs="Segoe UI Symbol"/>
          <w:kern w:val="0"/>
          <w:lang w:eastAsia="en-CA"/>
          <w14:ligatures w14:val="none"/>
        </w:rPr>
        <w:t>☐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Requested financing amount identified for each property</w:t>
      </w:r>
    </w:p>
    <w:p w14:paraId="3CDFAC25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IMPORTANT</w:t>
      </w:r>
    </w:p>
    <w:p w14:paraId="6CB1E096" w14:textId="4847F6B6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lastRenderedPageBreak/>
        <w:t xml:space="preserve">If you do not have </w:t>
      </w:r>
      <w:proofErr w:type="gramStart"/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all of</w:t>
      </w:r>
      <w:proofErr w:type="gramEnd"/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the required documents above, do not apply.</w:t>
      </w:r>
      <w:r w:rsidR="00774E6B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Your application will be declined for lack of supporting documentation, and your application fee will not be refunded in full.</w:t>
      </w:r>
    </w:p>
    <w:p w14:paraId="7F01C51D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cannot submit an incomplete application and return later to finish it. Please have all required information and documents ready before you apply.</w:t>
      </w:r>
    </w:p>
    <w:p w14:paraId="01F3D5A9" w14:textId="547459B2" w:rsidR="00EE5D51" w:rsidRPr="0033709C" w:rsidRDefault="00EE5D51" w:rsidP="00C1211E">
      <w:pPr>
        <w:spacing w:after="0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02586C12" w14:textId="77777777" w:rsidR="00EE5D51" w:rsidRPr="00433209" w:rsidRDefault="00EE5D51" w:rsidP="00C1211E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</w:pPr>
      <w:r w:rsidRPr="00433209"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  <w:t>Step 2 – Submit Your Application</w:t>
      </w:r>
    </w:p>
    <w:p w14:paraId="3DE79CD1" w14:textId="69982165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 xml:space="preserve">Complete the online </w:t>
      </w:r>
      <w:r w:rsidR="003A67D3"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screening questions</w:t>
      </w:r>
    </w:p>
    <w:p w14:paraId="037284D7" w14:textId="6905D41C" w:rsidR="00EE5D51" w:rsidRPr="0033709C" w:rsidRDefault="00EE5D51" w:rsidP="00C1211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Go to </w:t>
      </w:r>
      <w:hyperlink r:id="rId7" w:history="1">
        <w:r w:rsidR="0080216E" w:rsidRPr="00433209">
          <w:rPr>
            <w:rStyle w:val="Hyperlink"/>
            <w:rFonts w:ascii="Calibri" w:hAnsi="Calibri" w:cs="Calibri"/>
            <w:color w:val="689654"/>
          </w:rPr>
          <w:t>https://www.glengarry.ca/auction-public-tender-purchase-financing</w:t>
        </w:r>
      </w:hyperlink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and complete the pre-screening questions to gain access to the </w:t>
      </w:r>
      <w:r w:rsidR="003A67D3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contact information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form.</w:t>
      </w:r>
    </w:p>
    <w:p w14:paraId="601BFB2A" w14:textId="61307C21" w:rsidR="00EE5D51" w:rsidRPr="002B2D60" w:rsidRDefault="00EE5D51" w:rsidP="00C1211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Complete all required fields and submit when prompted.</w:t>
      </w:r>
      <w:r w:rsidR="00573394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="00573394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</w:t>
      </w:r>
      <w:r w:rsidR="00573394">
        <w:rPr>
          <w:rFonts w:ascii="Calibri" w:eastAsia="Times New Roman" w:hAnsi="Calibri" w:cs="Calibri"/>
          <w:kern w:val="0"/>
          <w:lang w:eastAsia="en-CA"/>
          <w14:ligatures w14:val="none"/>
        </w:rPr>
        <w:t>n</w:t>
      </w:r>
      <w:r w:rsidR="00573394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upload field will </w:t>
      </w:r>
      <w:proofErr w:type="gramStart"/>
      <w:r w:rsidR="00573394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appear</w:t>
      </w:r>
      <w:proofErr w:type="gramEnd"/>
      <w:r w:rsidR="00573394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and you can attach the Auction/Tender list sheet.  </w:t>
      </w:r>
      <w:r w:rsidR="003A67D3" w:rsidRPr="002B2D60">
        <w:rPr>
          <w:rFonts w:ascii="Calibri" w:eastAsia="Times New Roman" w:hAnsi="Calibri" w:cs="Calibri"/>
          <w:kern w:val="0"/>
          <w:lang w:eastAsia="en-CA"/>
          <w14:ligatures w14:val="none"/>
        </w:rPr>
        <w:t>An underwriter will review the Auction/Tender and if approved, they will send you</w:t>
      </w:r>
      <w:r w:rsidRPr="002B2D60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an email with instructions for </w:t>
      </w:r>
      <w:r w:rsidR="003A67D3" w:rsidRPr="002B2D60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submitting the application, supporting documents and </w:t>
      </w:r>
      <w:r w:rsidRPr="002B2D60">
        <w:rPr>
          <w:rFonts w:ascii="Calibri" w:eastAsia="Times New Roman" w:hAnsi="Calibri" w:cs="Calibri"/>
          <w:kern w:val="0"/>
          <w:lang w:eastAsia="en-CA"/>
          <w14:ligatures w14:val="none"/>
        </w:rPr>
        <w:t>paying the required fee.</w:t>
      </w:r>
    </w:p>
    <w:p w14:paraId="2C7F5D64" w14:textId="3BF8D255" w:rsidR="00EE5D51" w:rsidRPr="0033709C" w:rsidRDefault="00573394" w:rsidP="00C1211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>
        <w:rPr>
          <w:rFonts w:ascii="Calibri" w:eastAsia="Times New Roman" w:hAnsi="Calibri" w:cs="Calibri"/>
          <w:kern w:val="0"/>
          <w:lang w:eastAsia="en-CA"/>
          <w14:ligatures w14:val="none"/>
        </w:rPr>
        <w:t>Only after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="00EE5D51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receives your fee</w:t>
      </w:r>
      <w:r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will</w:t>
      </w:r>
      <w:r w:rsidR="00EE5D51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your application will be considered </w:t>
      </w:r>
      <w:r w:rsidR="003A67D3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fully submitted</w:t>
      </w:r>
      <w:r w:rsidR="00EE5D51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, and an underwriter will </w:t>
      </w:r>
      <w:r>
        <w:rPr>
          <w:rFonts w:ascii="Calibri" w:eastAsia="Times New Roman" w:hAnsi="Calibri" w:cs="Calibri"/>
          <w:kern w:val="0"/>
          <w:lang w:eastAsia="en-CA"/>
          <w14:ligatures w14:val="none"/>
        </w:rPr>
        <w:t>begin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="003A67D3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work on</w:t>
      </w:r>
      <w:r w:rsidR="00EE5D51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your file.</w:t>
      </w:r>
    </w:p>
    <w:p w14:paraId="2D2E84B8" w14:textId="1CC16EF3" w:rsidR="00EE5D51" w:rsidRPr="0033709C" w:rsidRDefault="00EE5D51" w:rsidP="00C1211E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Your underwriter may have questions or require clarification. If so, they will contact you using the email address </w:t>
      </w:r>
      <w:r w:rsidR="00573394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or phone number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provided in your </w:t>
      </w:r>
      <w:r w:rsidR="003A67D3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contact information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.</w:t>
      </w:r>
    </w:p>
    <w:p w14:paraId="6CA653F1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Important</w:t>
      </w:r>
    </w:p>
    <w:p w14:paraId="43EF413B" w14:textId="3CCB8C4A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If you cannot correctly answer the pre-screening questions, this means either:</w:t>
      </w:r>
    </w:p>
    <w:p w14:paraId="4CA657DD" w14:textId="77777777" w:rsidR="00EE5D51" w:rsidRPr="0033709C" w:rsidRDefault="00EE5D51" w:rsidP="00C1211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You do not qualify for the product, </w:t>
      </w: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or</w:t>
      </w:r>
    </w:p>
    <w:p w14:paraId="2485948D" w14:textId="77777777" w:rsidR="00EE5D51" w:rsidRPr="0033709C" w:rsidRDefault="00EE5D51" w:rsidP="00C1211E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do not currently have the required documentation to apply.</w:t>
      </w:r>
    </w:p>
    <w:p w14:paraId="33A0A1D7" w14:textId="0EA1F79B" w:rsidR="00EE5D51" w:rsidRPr="0033709C" w:rsidRDefault="00EE5D51" w:rsidP="00C1211E">
      <w:pPr>
        <w:spacing w:after="0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346D8CEC" w14:textId="748B7F08" w:rsidR="00EE5D51" w:rsidRPr="00433209" w:rsidRDefault="00EE5D51" w:rsidP="00C1211E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</w:pPr>
      <w:r w:rsidRPr="00433209"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  <w:t xml:space="preserve">Step </w:t>
      </w:r>
      <w:r w:rsidR="003A67D3" w:rsidRPr="00433209"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  <w:t>3</w:t>
      </w:r>
      <w:r w:rsidRPr="00433209"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  <w:t xml:space="preserve"> – Approval</w:t>
      </w:r>
    </w:p>
    <w:p w14:paraId="69C40F13" w14:textId="3C53E724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Once your application has been fully </w:t>
      </w:r>
      <w:r w:rsidR="00573394">
        <w:rPr>
          <w:rFonts w:ascii="Calibri" w:eastAsia="Times New Roman" w:hAnsi="Calibri" w:cs="Calibri"/>
          <w:kern w:val="0"/>
          <w:lang w:eastAsia="en-CA"/>
          <w14:ligatures w14:val="none"/>
        </w:rPr>
        <w:t>submitted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:</w:t>
      </w:r>
    </w:p>
    <w:p w14:paraId="218347D6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1. Underwriting review</w:t>
      </w:r>
    </w:p>
    <w:p w14:paraId="6ABCC2F7" w14:textId="5D1177C9" w:rsidR="00567E49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Your Glengarry underwriter will complete the required assessment and confirm that all requirements have been met</w:t>
      </w:r>
      <w:r w:rsidR="00573394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.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If all requirements are satisfied, your application will be approved.</w:t>
      </w:r>
    </w:p>
    <w:p w14:paraId="1C0B8682" w14:textId="77777777" w:rsidR="00C1211E" w:rsidRPr="0033709C" w:rsidRDefault="00C1211E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5375F492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lastRenderedPageBreak/>
        <w:t>2. Conditional financing offer</w:t>
      </w:r>
    </w:p>
    <w:p w14:paraId="6F3459B5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will prepare a Conditional Offer of Financing.</w:t>
      </w:r>
    </w:p>
    <w:p w14:paraId="46625855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This letter will show:</w:t>
      </w:r>
    </w:p>
    <w:p w14:paraId="45E39E27" w14:textId="77777777" w:rsidR="00EE5D51" w:rsidRPr="0033709C" w:rsidRDefault="00EE5D51" w:rsidP="00C1211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maximum amount of financing available for each lot</w:t>
      </w:r>
    </w:p>
    <w:p w14:paraId="48371FE0" w14:textId="77777777" w:rsidR="00EE5D51" w:rsidRPr="0033709C" w:rsidRDefault="00EE5D51" w:rsidP="00C1211E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global financing limit that applies to your entire purchase</w:t>
      </w:r>
    </w:p>
    <w:p w14:paraId="642F4EF6" w14:textId="69BB0BA6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total of the maximum amounts for the individual lots may be significantly higher than your global limit.</w:t>
      </w:r>
      <w:r w:rsidR="00573394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Your global limit is the maximum amount Glengarry will advance on funding day.</w:t>
      </w:r>
    </w:p>
    <w:p w14:paraId="05F528EF" w14:textId="77777777" w:rsidR="00EE5D51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Conditional Offer of Financing will be sent to all borrowers and guarantors for signature.</w:t>
      </w:r>
    </w:p>
    <w:p w14:paraId="6A825DFA" w14:textId="77777777" w:rsidR="007E50C6" w:rsidRPr="0033709C" w:rsidRDefault="007E50C6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29300C14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3. Sign the offer</w:t>
      </w:r>
    </w:p>
    <w:p w14:paraId="334C1809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financing offer becomes valid once Glengarry receives the signed copy back from all borrowers and guarantors.</w:t>
      </w:r>
    </w:p>
    <w:p w14:paraId="0942D0AA" w14:textId="76A4A509" w:rsidR="00EE5D51" w:rsidRPr="0033709C" w:rsidRDefault="00EE5D51" w:rsidP="00C1211E">
      <w:pPr>
        <w:spacing w:after="0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634BB07E" w14:textId="77777777" w:rsidR="00EE5D51" w:rsidRPr="00433209" w:rsidRDefault="00EE5D51" w:rsidP="00C1211E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</w:pPr>
      <w:r w:rsidRPr="00433209"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  <w:t>Step 4 – Auction or Public Tender Day</w:t>
      </w:r>
    </w:p>
    <w:p w14:paraId="58031B92" w14:textId="6841BC6C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Winning a property at auction or tender does not automatically mean Glengarry will fund the full amount you bid.</w:t>
      </w:r>
      <w:r w:rsidR="00E92B96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must carefully manage your available resources throughout the auction or tender.</w:t>
      </w:r>
    </w:p>
    <w:p w14:paraId="0A458B4E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1. Manage your bidding carefully</w:t>
      </w:r>
    </w:p>
    <w:p w14:paraId="3051C775" w14:textId="2108EDF9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There may be more lots available than you have enough funds to purchase.</w:t>
      </w:r>
      <w:r w:rsidR="00573394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must decide which lots to prioritize.</w:t>
      </w:r>
    </w:p>
    <w:p w14:paraId="4C5DA8D9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amount Glengarry will ultimately advance will be the lesser of:</w:t>
      </w:r>
    </w:p>
    <w:p w14:paraId="40236267" w14:textId="77777777" w:rsidR="00EE5D51" w:rsidRPr="0033709C" w:rsidRDefault="00EE5D51" w:rsidP="00C1211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total maximum financing permitted for the lots you successfully purchase, or</w:t>
      </w:r>
    </w:p>
    <w:p w14:paraId="35D4ADEB" w14:textId="744FC14A" w:rsidR="00C1211E" w:rsidRPr="00C1211E" w:rsidRDefault="00EE5D51" w:rsidP="00C1211E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Your global financing limit</w:t>
      </w:r>
    </w:p>
    <w:p w14:paraId="34F7D41F" w14:textId="77777777" w:rsidR="00C1211E" w:rsidRDefault="00C1211E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</w:p>
    <w:p w14:paraId="13AB6C93" w14:textId="32B716F0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2. Do not bid above your approved financing amount</w:t>
      </w:r>
    </w:p>
    <w:p w14:paraId="3271063D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lastRenderedPageBreak/>
        <w:t>If you purchase a property for more than the maximum amount specified in your Conditional Offer of Financing, Glengarry is under no obligation to provide a commitment letter or advance any funds.</w:t>
      </w:r>
    </w:p>
    <w:p w14:paraId="35092CE6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is also not responsible for any loss of deposit or damages you may incur in this situation.</w:t>
      </w:r>
    </w:p>
    <w:p w14:paraId="3ED10F90" w14:textId="5D812F4B" w:rsidR="00EE5D51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Only bid amounts that you know you can support with your approved financing and available resources.</w:t>
      </w:r>
    </w:p>
    <w:p w14:paraId="442B64EF" w14:textId="77777777" w:rsidR="00C1211E" w:rsidRPr="0033709C" w:rsidRDefault="00C1211E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754EDA08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3. Pay the auction or tender deposit</w:t>
      </w:r>
    </w:p>
    <w:p w14:paraId="7FF4D3F4" w14:textId="0D6BC43B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On auction day, or shortly afterward, you must pay all deposits required by the seller using your own resources.</w:t>
      </w:r>
      <w:r w:rsidR="00573394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will not advance any funds before the day the purchase closes.</w:t>
      </w:r>
    </w:p>
    <w:p w14:paraId="3A36AD31" w14:textId="15984F59" w:rsidR="007E50C6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As part of the purchase, the successful bidder will also enter into a Purchase and Sale Agreement with the seller.</w:t>
      </w:r>
      <w:r w:rsidR="00573394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 copy of the signed Purchase and Sale Agreement must be sent to Glengarry immediately.</w:t>
      </w:r>
    </w:p>
    <w:p w14:paraId="54E6C22F" w14:textId="3D64C1C4" w:rsidR="00EE5D51" w:rsidRPr="0033709C" w:rsidRDefault="00EE5D51" w:rsidP="00C1211E">
      <w:pPr>
        <w:spacing w:after="0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33B470F9" w14:textId="77777777" w:rsidR="00EE5D51" w:rsidRPr="00433209" w:rsidRDefault="00EE5D51" w:rsidP="00C1211E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</w:pPr>
      <w:r w:rsidRPr="00433209">
        <w:rPr>
          <w:rFonts w:ascii="Calibri" w:eastAsia="Times New Roman" w:hAnsi="Calibri" w:cs="Calibri"/>
          <w:b/>
          <w:bCs/>
          <w:color w:val="689654"/>
          <w:kern w:val="36"/>
          <w:sz w:val="28"/>
          <w:szCs w:val="28"/>
          <w:lang w:eastAsia="en-CA"/>
          <w14:ligatures w14:val="none"/>
        </w:rPr>
        <w:t>Step 5 – Closing the Loan</w:t>
      </w:r>
    </w:p>
    <w:p w14:paraId="2C5EC983" w14:textId="77777777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Within 48 hours of becoming the successful bidder</w:t>
      </w:r>
    </w:p>
    <w:p w14:paraId="4B658440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must ensure that Glengarry has the following information and documents:</w:t>
      </w:r>
    </w:p>
    <w:p w14:paraId="108F670A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1. Additional 2% deposit</w:t>
      </w:r>
    </w:p>
    <w:p w14:paraId="7DDD63B9" w14:textId="77777777" w:rsidR="000A6552" w:rsidRPr="0033709C" w:rsidRDefault="00EE5D51" w:rsidP="00C1211E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Payment of 2% of the purchase price to Glengarry's trust account.</w:t>
      </w:r>
      <w:r w:rsidR="000A6552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</w:t>
      </w:r>
      <w:r w:rsidR="000A6552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If you are unable or unwilling to pay this additional 2% deposit:</w:t>
      </w:r>
    </w:p>
    <w:p w14:paraId="31479BA8" w14:textId="77777777" w:rsidR="000A6552" w:rsidRPr="0033709C" w:rsidRDefault="000A6552" w:rsidP="00C1211E">
      <w:pPr>
        <w:numPr>
          <w:ilvl w:val="0"/>
          <w:numId w:val="24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is under no obligation to advance any funds</w:t>
      </w:r>
    </w:p>
    <w:p w14:paraId="7185DC9A" w14:textId="5B968F43" w:rsidR="004A43BE" w:rsidRPr="00567E49" w:rsidRDefault="000A6552" w:rsidP="00C1211E">
      <w:pPr>
        <w:numPr>
          <w:ilvl w:val="0"/>
          <w:numId w:val="24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will not issue a Commitment Letter</w:t>
      </w:r>
    </w:p>
    <w:p w14:paraId="465CA817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2. Signed Purchase and Sale Agreement</w:t>
      </w:r>
    </w:p>
    <w:p w14:paraId="596EAC84" w14:textId="15A4889E" w:rsidR="004A43BE" w:rsidRPr="0033709C" w:rsidRDefault="00EE5D51" w:rsidP="00C1211E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A signed Purchase and Sale Agreement from the auction house or tender supervisory firm.</w:t>
      </w:r>
    </w:p>
    <w:p w14:paraId="59C7F711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3. Appraisal engagement letter</w:t>
      </w:r>
    </w:p>
    <w:p w14:paraId="5C57921F" w14:textId="5A8916E0" w:rsidR="000A6552" w:rsidRPr="0033709C" w:rsidRDefault="00573394" w:rsidP="00C1211E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lastRenderedPageBreak/>
        <w:t>You must arrange an appraisal with an appraisal company from Glengarry's approved appraiser list</w:t>
      </w:r>
      <w:r w:rsidR="000A6552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and submit a</w:t>
      </w:r>
      <w:r w:rsidR="000A6552"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copy of the engagement letter confirming that the appraisal has been arranged.</w:t>
      </w:r>
    </w:p>
    <w:p w14:paraId="1261BD2B" w14:textId="4DB0ACD6" w:rsidR="004A43BE" w:rsidRPr="0033709C" w:rsidRDefault="00573394" w:rsidP="00C1211E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completed appraisal must be submitted to Glengarry before funding.</w:t>
      </w:r>
    </w:p>
    <w:p w14:paraId="2507FB61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4. Preferred interest rate</w:t>
      </w:r>
    </w:p>
    <w:p w14:paraId="3E438B2F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Your preferred interest rate:</w:t>
      </w:r>
    </w:p>
    <w:p w14:paraId="403F66D6" w14:textId="77777777" w:rsidR="00EE5D51" w:rsidRPr="0033709C" w:rsidRDefault="00EE5D51" w:rsidP="00C1211E">
      <w:pPr>
        <w:numPr>
          <w:ilvl w:val="0"/>
          <w:numId w:val="25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Fixed rate, or</w:t>
      </w:r>
    </w:p>
    <w:p w14:paraId="5B58F4A2" w14:textId="77777777" w:rsidR="00EE5D51" w:rsidRPr="0033709C" w:rsidRDefault="00EE5D51" w:rsidP="00C1211E">
      <w:pPr>
        <w:numPr>
          <w:ilvl w:val="0"/>
          <w:numId w:val="25"/>
        </w:numPr>
        <w:tabs>
          <w:tab w:val="clear" w:pos="720"/>
          <w:tab w:val="num" w:pos="1440"/>
        </w:tabs>
        <w:spacing w:before="100" w:beforeAutospacing="1" w:after="100" w:afterAutospacing="1" w:line="240" w:lineRule="auto"/>
        <w:ind w:left="144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Floating rate</w:t>
      </w:r>
    </w:p>
    <w:p w14:paraId="612E593F" w14:textId="67AB5D34" w:rsidR="004A43BE" w:rsidRPr="0033709C" w:rsidRDefault="00EE5D51" w:rsidP="00C1211E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available rate will be as outlined in your Conditional Offer of Financing.</w:t>
      </w:r>
    </w:p>
    <w:p w14:paraId="6FF73713" w14:textId="77777777" w:rsidR="00EE5D51" w:rsidRPr="0033709C" w:rsidRDefault="00EE5D51" w:rsidP="00C1211E">
      <w:pPr>
        <w:spacing w:before="100" w:beforeAutospacing="1" w:after="100" w:afterAutospacing="1" w:line="240" w:lineRule="auto"/>
        <w:ind w:left="72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5. Your lawyer's information</w:t>
      </w:r>
    </w:p>
    <w:p w14:paraId="400E5DEF" w14:textId="279FD763" w:rsidR="00EE5D51" w:rsidRPr="0033709C" w:rsidRDefault="00EE5D51" w:rsidP="00C1211E">
      <w:pPr>
        <w:spacing w:before="100" w:beforeAutospacing="1" w:after="100" w:afterAutospacing="1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Provide the name and contact information for the lawyer you will use to close the land purchase.</w:t>
      </w:r>
    </w:p>
    <w:p w14:paraId="62095981" w14:textId="77777777" w:rsidR="00C1211E" w:rsidRDefault="00C1211E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</w:p>
    <w:p w14:paraId="023679F6" w14:textId="4FCC0C86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Commitment Letter</w:t>
      </w:r>
    </w:p>
    <w:p w14:paraId="7EF18790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Once Glengarry receives the information above, Glengarry will issue a Commitment Letter, subject to a minimum appraised value.</w:t>
      </w:r>
    </w:p>
    <w:p w14:paraId="12EA9E2C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final loan amount will be limited to the lesser of:</w:t>
      </w:r>
    </w:p>
    <w:p w14:paraId="4DC2B5F5" w14:textId="77777777" w:rsidR="00EE5D51" w:rsidRPr="0033709C" w:rsidRDefault="00EE5D51" w:rsidP="00C1211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70% of the appraised value of the property, or</w:t>
      </w:r>
    </w:p>
    <w:p w14:paraId="41CB45C8" w14:textId="77777777" w:rsidR="00EE5D51" w:rsidRPr="0033709C" w:rsidRDefault="00EE5D51" w:rsidP="00C1211E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amount you qualify for under your Conditional Offer of Financing</w:t>
      </w:r>
    </w:p>
    <w:p w14:paraId="07C3AF13" w14:textId="296F03EC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applicable amount will be as specified in your Conditional Offer of Financing.</w:t>
      </w:r>
    </w:p>
    <w:p w14:paraId="0461FA70" w14:textId="77777777" w:rsidR="00C1211E" w:rsidRDefault="00C1211E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</w:p>
    <w:p w14:paraId="7920242C" w14:textId="1BBB8820" w:rsidR="00EE5D51" w:rsidRPr="0033709C" w:rsidRDefault="00EE5D51" w:rsidP="00C1211E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Legal Closing</w:t>
      </w:r>
    </w:p>
    <w:p w14:paraId="611895A2" w14:textId="77777777" w:rsidR="00EE5D51" w:rsidRPr="0033709C" w:rsidRDefault="00EE5D51" w:rsidP="00C1211E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Once Glengarry receives the signed Commitment Letter:</w:t>
      </w:r>
    </w:p>
    <w:p w14:paraId="07314631" w14:textId="77777777" w:rsidR="00EE5D51" w:rsidRPr="0033709C" w:rsidRDefault="00EE5D51" w:rsidP="00C1211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will instruct its legal counsel to proceed with closing the loan.</w:t>
      </w:r>
    </w:p>
    <w:p w14:paraId="085E6D37" w14:textId="77777777" w:rsidR="00EE5D51" w:rsidRPr="0033709C" w:rsidRDefault="00EE5D51" w:rsidP="00C1211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Glengarry's legal counsel will prepare the required legal documents, including the mortgage charge.</w:t>
      </w:r>
    </w:p>
    <w:p w14:paraId="29909F4A" w14:textId="77777777" w:rsidR="00EE5D51" w:rsidRPr="0033709C" w:rsidRDefault="00EE5D51" w:rsidP="00C1211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lastRenderedPageBreak/>
        <w:t>Glengarry's counsel will coordinate with your lawyer to have the required documents signed when the property purchase closes.</w:t>
      </w:r>
    </w:p>
    <w:p w14:paraId="2C3B983A" w14:textId="77777777" w:rsidR="00EE5D51" w:rsidRPr="0033709C" w:rsidRDefault="00EE5D51" w:rsidP="00C1211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Once the mortgage documents have been signed and received by Glengarry's counsel, they will call for the funds required to close.</w:t>
      </w:r>
    </w:p>
    <w:p w14:paraId="054BA158" w14:textId="77777777" w:rsidR="00EE5D51" w:rsidRPr="0033709C" w:rsidRDefault="00EE5D51" w:rsidP="00C1211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 will advance the funds to its lawyer.</w:t>
      </w:r>
    </w:p>
    <w:p w14:paraId="41797041" w14:textId="6EF0E4C8" w:rsidR="00EE5D51" w:rsidRPr="0033709C" w:rsidRDefault="00EE5D51" w:rsidP="00C1211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Glengarry's lawyer will advance the funds to your lawyer</w:t>
      </w:r>
      <w:r w:rsidR="000A6552">
        <w:rPr>
          <w:rFonts w:ascii="Calibri" w:eastAsia="Times New Roman" w:hAnsi="Calibri" w:cs="Calibri"/>
          <w:kern w:val="0"/>
          <w:lang w:eastAsia="en-CA"/>
          <w14:ligatures w14:val="none"/>
        </w:rPr>
        <w:t>,</w:t>
      </w: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 xml:space="preserve"> in trust.</w:t>
      </w:r>
    </w:p>
    <w:p w14:paraId="26967E21" w14:textId="7FBE1C8A" w:rsidR="00C1211E" w:rsidRPr="00C1211E" w:rsidRDefault="00EE5D51" w:rsidP="00C1211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Your lawyer will use the funds to complete the purchase and pay the seller.</w:t>
      </w:r>
    </w:p>
    <w:p w14:paraId="019B4119" w14:textId="77777777" w:rsidR="00C1211E" w:rsidRDefault="00C1211E" w:rsidP="00C1211E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lang w:eastAsia="en-CA"/>
          <w14:ligatures w14:val="none"/>
        </w:rPr>
      </w:pPr>
    </w:p>
    <w:p w14:paraId="7EC1489B" w14:textId="3B59DDB5" w:rsidR="00EE5D51" w:rsidRPr="0033709C" w:rsidRDefault="00EE5D51" w:rsidP="00C1211E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36"/>
          <w:lang w:eastAsia="en-CA"/>
          <w14:ligatures w14:val="none"/>
        </w:rPr>
        <w:t>Important Things to Remember</w:t>
      </w:r>
      <w:r w:rsidR="0033709C">
        <w:rPr>
          <w:rFonts w:ascii="Calibri" w:eastAsia="Times New Roman" w:hAnsi="Calibri" w:cs="Calibri"/>
          <w:b/>
          <w:bCs/>
          <w:kern w:val="36"/>
          <w:lang w:eastAsia="en-CA"/>
          <w14:ligatures w14:val="none"/>
        </w:rPr>
        <w:t>:</w:t>
      </w:r>
    </w:p>
    <w:p w14:paraId="580B6CB3" w14:textId="77777777" w:rsidR="00EE5D51" w:rsidRPr="0033709C" w:rsidRDefault="00EE5D51" w:rsidP="00C1211E">
      <w:pPr>
        <w:pStyle w:val="ListParagraph"/>
        <w:numPr>
          <w:ilvl w:val="0"/>
          <w:numId w:val="28"/>
        </w:numPr>
        <w:spacing w:after="0" w:line="240" w:lineRule="auto"/>
        <w:contextualSpacing w:val="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Before applying</w:t>
      </w:r>
    </w:p>
    <w:p w14:paraId="4955FBC0" w14:textId="77777777" w:rsidR="00EE5D51" w:rsidRDefault="00EE5D51" w:rsidP="00C1211E">
      <w:pPr>
        <w:spacing w:after="0" w:line="240" w:lineRule="auto"/>
        <w:ind w:firstLine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Make sure you qualify and have every required document ready.</w:t>
      </w:r>
    </w:p>
    <w:p w14:paraId="5862F1E2" w14:textId="77777777" w:rsidR="00C6639C" w:rsidRPr="0033709C" w:rsidRDefault="00C6639C" w:rsidP="00C1211E">
      <w:pPr>
        <w:spacing w:after="0" w:line="240" w:lineRule="auto"/>
        <w:ind w:firstLine="720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02A7BDBC" w14:textId="77777777" w:rsidR="00EE5D51" w:rsidRPr="0033709C" w:rsidRDefault="00EE5D51" w:rsidP="00C1211E">
      <w:pPr>
        <w:pStyle w:val="ListParagraph"/>
        <w:numPr>
          <w:ilvl w:val="0"/>
          <w:numId w:val="28"/>
        </w:numPr>
        <w:spacing w:after="0" w:line="240" w:lineRule="auto"/>
        <w:contextualSpacing w:val="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Before bidding</w:t>
      </w:r>
    </w:p>
    <w:p w14:paraId="7826859F" w14:textId="77777777" w:rsidR="00EE5D51" w:rsidRDefault="00EE5D51" w:rsidP="00C1211E">
      <w:pPr>
        <w:spacing w:after="0" w:line="240" w:lineRule="auto"/>
        <w:ind w:firstLine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Do not bid more than the financing amount you have been approved for.</w:t>
      </w:r>
    </w:p>
    <w:p w14:paraId="2AFB22B5" w14:textId="77777777" w:rsidR="00C6639C" w:rsidRPr="0033709C" w:rsidRDefault="00C6639C" w:rsidP="00C1211E">
      <w:pPr>
        <w:spacing w:after="0" w:line="240" w:lineRule="auto"/>
        <w:ind w:firstLine="720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78E12B08" w14:textId="77777777" w:rsidR="00EE5D51" w:rsidRPr="0033709C" w:rsidRDefault="00EE5D51" w:rsidP="00C1211E">
      <w:pPr>
        <w:pStyle w:val="ListParagraph"/>
        <w:numPr>
          <w:ilvl w:val="0"/>
          <w:numId w:val="28"/>
        </w:numPr>
        <w:spacing w:after="0" w:line="240" w:lineRule="auto"/>
        <w:contextualSpacing w:val="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On auction/tender day</w:t>
      </w:r>
    </w:p>
    <w:p w14:paraId="713CD601" w14:textId="77777777" w:rsidR="00EE5D51" w:rsidRDefault="00EE5D51" w:rsidP="00C1211E">
      <w:pPr>
        <w:spacing w:after="0" w:line="240" w:lineRule="auto"/>
        <w:ind w:firstLine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 are responsible for paying the required seller deposits from your own resources.</w:t>
      </w:r>
    </w:p>
    <w:p w14:paraId="6A5D1D1E" w14:textId="77777777" w:rsidR="00C6639C" w:rsidRPr="0033709C" w:rsidRDefault="00C6639C" w:rsidP="00C1211E">
      <w:pPr>
        <w:spacing w:after="0" w:line="240" w:lineRule="auto"/>
        <w:ind w:firstLine="720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45EAC732" w14:textId="77777777" w:rsidR="00EE5D51" w:rsidRPr="0033709C" w:rsidRDefault="00EE5D51" w:rsidP="00C1211E">
      <w:pPr>
        <w:pStyle w:val="ListParagraph"/>
        <w:numPr>
          <w:ilvl w:val="0"/>
          <w:numId w:val="28"/>
        </w:numPr>
        <w:spacing w:after="0" w:line="240" w:lineRule="auto"/>
        <w:contextualSpacing w:val="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Within 48 hours of winning</w:t>
      </w:r>
    </w:p>
    <w:p w14:paraId="5AE8931E" w14:textId="77777777" w:rsidR="00EE5D51" w:rsidRDefault="00EE5D51" w:rsidP="00C1211E">
      <w:pPr>
        <w:spacing w:after="0" w:line="240" w:lineRule="auto"/>
        <w:ind w:firstLine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Provide Glengarry with the required documents and pay the additional 2% deposit.</w:t>
      </w:r>
    </w:p>
    <w:p w14:paraId="6991CFBE" w14:textId="77777777" w:rsidR="00C6639C" w:rsidRPr="0033709C" w:rsidRDefault="00C6639C" w:rsidP="00C1211E">
      <w:pPr>
        <w:spacing w:after="0" w:line="240" w:lineRule="auto"/>
        <w:ind w:firstLine="720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2760CA74" w14:textId="77777777" w:rsidR="00EE5D51" w:rsidRPr="0033709C" w:rsidRDefault="00EE5D51" w:rsidP="00C1211E">
      <w:pPr>
        <w:pStyle w:val="ListParagraph"/>
        <w:numPr>
          <w:ilvl w:val="0"/>
          <w:numId w:val="28"/>
        </w:numPr>
        <w:spacing w:after="0" w:line="240" w:lineRule="auto"/>
        <w:contextualSpacing w:val="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Before closing</w:t>
      </w:r>
    </w:p>
    <w:p w14:paraId="474394D7" w14:textId="0FAA0439" w:rsidR="00EE5D51" w:rsidRDefault="00EE5D51" w:rsidP="00C1211E">
      <w:pPr>
        <w:spacing w:after="0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The property must satisfy the appraisal requirements, and all legal and financing conditions must be completed.</w:t>
      </w:r>
    </w:p>
    <w:p w14:paraId="17D8E7DF" w14:textId="77777777" w:rsidR="00C6639C" w:rsidRPr="0033709C" w:rsidRDefault="00C6639C" w:rsidP="00C1211E">
      <w:pPr>
        <w:spacing w:after="0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06B1C7A3" w14:textId="77777777" w:rsidR="00EE5D51" w:rsidRPr="0033709C" w:rsidRDefault="00EE5D51" w:rsidP="00C1211E">
      <w:pPr>
        <w:pStyle w:val="ListParagraph"/>
        <w:numPr>
          <w:ilvl w:val="0"/>
          <w:numId w:val="28"/>
        </w:numPr>
        <w:spacing w:after="0" w:line="240" w:lineRule="auto"/>
        <w:contextualSpacing w:val="0"/>
        <w:outlineLvl w:val="2"/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b/>
          <w:bCs/>
          <w:kern w:val="0"/>
          <w:lang w:eastAsia="en-CA"/>
          <w14:ligatures w14:val="none"/>
        </w:rPr>
        <w:t>Most importantly</w:t>
      </w:r>
    </w:p>
    <w:p w14:paraId="6D446F49" w14:textId="77777777" w:rsidR="00EE5D51" w:rsidRDefault="00EE5D51" w:rsidP="00C1211E">
      <w:pPr>
        <w:spacing w:after="0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Your Conditional Offer of Financing does not guarantee that Glengarry will fund any amount above the limits specified in that offer.</w:t>
      </w:r>
    </w:p>
    <w:p w14:paraId="09074842" w14:textId="77777777" w:rsidR="00C6639C" w:rsidRPr="0033709C" w:rsidRDefault="00C6639C" w:rsidP="00C1211E">
      <w:pPr>
        <w:spacing w:after="0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</w:p>
    <w:p w14:paraId="0B04A703" w14:textId="3588D5F4" w:rsidR="00EE5D51" w:rsidRPr="007E50C6" w:rsidRDefault="00EE5D51" w:rsidP="00C1211E">
      <w:pPr>
        <w:spacing w:after="0" w:line="240" w:lineRule="auto"/>
        <w:ind w:left="720"/>
        <w:rPr>
          <w:rFonts w:ascii="Calibri" w:eastAsia="Times New Roman" w:hAnsi="Calibri" w:cs="Calibri"/>
          <w:kern w:val="0"/>
          <w:lang w:eastAsia="en-CA"/>
          <w14:ligatures w14:val="none"/>
        </w:rPr>
      </w:pPr>
      <w:r w:rsidRPr="0033709C">
        <w:rPr>
          <w:rFonts w:ascii="Calibri" w:eastAsia="Times New Roman" w:hAnsi="Calibri" w:cs="Calibri"/>
          <w:kern w:val="0"/>
          <w:lang w:eastAsia="en-CA"/>
          <w14:ligatures w14:val="none"/>
        </w:rPr>
        <w:t>Carefully manage your bidding, deposits, and available resources throughout the auction or tender process.</w:t>
      </w:r>
    </w:p>
    <w:sectPr w:rsidR="00EE5D51" w:rsidRPr="007E50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5B1D1" w14:textId="77777777" w:rsidR="00FF586B" w:rsidRDefault="00FF586B" w:rsidP="0033709C">
      <w:pPr>
        <w:spacing w:after="0" w:line="240" w:lineRule="auto"/>
      </w:pPr>
      <w:r>
        <w:separator/>
      </w:r>
    </w:p>
  </w:endnote>
  <w:endnote w:type="continuationSeparator" w:id="0">
    <w:p w14:paraId="460AE1C3" w14:textId="77777777" w:rsidR="00FF586B" w:rsidRDefault="00FF586B" w:rsidP="00337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EC8FE" w14:textId="77777777" w:rsidR="00FF586B" w:rsidRDefault="00FF586B" w:rsidP="0033709C">
      <w:pPr>
        <w:spacing w:after="0" w:line="240" w:lineRule="auto"/>
      </w:pPr>
      <w:r>
        <w:separator/>
      </w:r>
    </w:p>
  </w:footnote>
  <w:footnote w:type="continuationSeparator" w:id="0">
    <w:p w14:paraId="6BF2BBF7" w14:textId="77777777" w:rsidR="00FF586B" w:rsidRDefault="00FF586B" w:rsidP="003370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6466"/>
    <w:multiLevelType w:val="hybridMultilevel"/>
    <w:tmpl w:val="92E83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B2298"/>
    <w:multiLevelType w:val="multilevel"/>
    <w:tmpl w:val="78A6DF72"/>
    <w:lvl w:ilvl="0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ptos" w:eastAsiaTheme="minorHAnsi" w:hAnsi="Aptos" w:cstheme="minorBid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F4101"/>
    <w:multiLevelType w:val="multilevel"/>
    <w:tmpl w:val="1324D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46B1C"/>
    <w:multiLevelType w:val="multilevel"/>
    <w:tmpl w:val="CA3C1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5545CF"/>
    <w:multiLevelType w:val="multilevel"/>
    <w:tmpl w:val="D650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F11A4B"/>
    <w:multiLevelType w:val="multilevel"/>
    <w:tmpl w:val="D390D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BC7B18"/>
    <w:multiLevelType w:val="multilevel"/>
    <w:tmpl w:val="187A5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E1584E"/>
    <w:multiLevelType w:val="multilevel"/>
    <w:tmpl w:val="03A88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317DBC"/>
    <w:multiLevelType w:val="multilevel"/>
    <w:tmpl w:val="AC549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93505A"/>
    <w:multiLevelType w:val="multilevel"/>
    <w:tmpl w:val="C0B4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EE6FC1"/>
    <w:multiLevelType w:val="multilevel"/>
    <w:tmpl w:val="370EA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2622E"/>
    <w:multiLevelType w:val="multilevel"/>
    <w:tmpl w:val="89808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780D7B"/>
    <w:multiLevelType w:val="multilevel"/>
    <w:tmpl w:val="A6F6A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B10318"/>
    <w:multiLevelType w:val="multilevel"/>
    <w:tmpl w:val="D4C4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F15480"/>
    <w:multiLevelType w:val="multilevel"/>
    <w:tmpl w:val="0432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C941C7"/>
    <w:multiLevelType w:val="multilevel"/>
    <w:tmpl w:val="8594E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794788"/>
    <w:multiLevelType w:val="multilevel"/>
    <w:tmpl w:val="E9889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54640F7"/>
    <w:multiLevelType w:val="multilevel"/>
    <w:tmpl w:val="E7F65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193E4C"/>
    <w:multiLevelType w:val="multilevel"/>
    <w:tmpl w:val="74C8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E87EC5"/>
    <w:multiLevelType w:val="multilevel"/>
    <w:tmpl w:val="48B01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545FE1"/>
    <w:multiLevelType w:val="multilevel"/>
    <w:tmpl w:val="ECB8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C4A43E7"/>
    <w:multiLevelType w:val="multilevel"/>
    <w:tmpl w:val="4B1A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4F0C5A"/>
    <w:multiLevelType w:val="multilevel"/>
    <w:tmpl w:val="2B8026C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D75D44"/>
    <w:multiLevelType w:val="multilevel"/>
    <w:tmpl w:val="87C28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223BDC"/>
    <w:multiLevelType w:val="multilevel"/>
    <w:tmpl w:val="44D64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424421"/>
    <w:multiLevelType w:val="multilevel"/>
    <w:tmpl w:val="F5D8F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A2519A"/>
    <w:multiLevelType w:val="multilevel"/>
    <w:tmpl w:val="AFEEB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FB7892"/>
    <w:multiLevelType w:val="multilevel"/>
    <w:tmpl w:val="9AB48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081C70"/>
    <w:multiLevelType w:val="multilevel"/>
    <w:tmpl w:val="51EE7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7415374">
    <w:abstractNumId w:val="19"/>
  </w:num>
  <w:num w:numId="2" w16cid:durableId="1580674154">
    <w:abstractNumId w:val="8"/>
  </w:num>
  <w:num w:numId="3" w16cid:durableId="373627091">
    <w:abstractNumId w:val="6"/>
  </w:num>
  <w:num w:numId="4" w16cid:durableId="812528229">
    <w:abstractNumId w:val="3"/>
  </w:num>
  <w:num w:numId="5" w16cid:durableId="15540554">
    <w:abstractNumId w:val="2"/>
  </w:num>
  <w:num w:numId="6" w16cid:durableId="520439748">
    <w:abstractNumId w:val="16"/>
  </w:num>
  <w:num w:numId="7" w16cid:durableId="157893000">
    <w:abstractNumId w:val="28"/>
  </w:num>
  <w:num w:numId="8" w16cid:durableId="1589194039">
    <w:abstractNumId w:val="11"/>
  </w:num>
  <w:num w:numId="9" w16cid:durableId="1566336301">
    <w:abstractNumId w:val="24"/>
  </w:num>
  <w:num w:numId="10" w16cid:durableId="367069559">
    <w:abstractNumId w:val="10"/>
  </w:num>
  <w:num w:numId="11" w16cid:durableId="2139453576">
    <w:abstractNumId w:val="23"/>
  </w:num>
  <w:num w:numId="12" w16cid:durableId="482551981">
    <w:abstractNumId w:val="15"/>
  </w:num>
  <w:num w:numId="13" w16cid:durableId="145325518">
    <w:abstractNumId w:val="7"/>
  </w:num>
  <w:num w:numId="14" w16cid:durableId="2140756466">
    <w:abstractNumId w:val="4"/>
  </w:num>
  <w:num w:numId="15" w16cid:durableId="75171791">
    <w:abstractNumId w:val="20"/>
  </w:num>
  <w:num w:numId="16" w16cid:durableId="1300722027">
    <w:abstractNumId w:val="9"/>
  </w:num>
  <w:num w:numId="17" w16cid:durableId="2004504220">
    <w:abstractNumId w:val="22"/>
  </w:num>
  <w:num w:numId="18" w16cid:durableId="49233294">
    <w:abstractNumId w:val="27"/>
  </w:num>
  <w:num w:numId="19" w16cid:durableId="358895700">
    <w:abstractNumId w:val="14"/>
  </w:num>
  <w:num w:numId="20" w16cid:durableId="1108890808">
    <w:abstractNumId w:val="26"/>
  </w:num>
  <w:num w:numId="21" w16cid:durableId="1126922693">
    <w:abstractNumId w:val="18"/>
  </w:num>
  <w:num w:numId="22" w16cid:durableId="516431332">
    <w:abstractNumId w:val="13"/>
  </w:num>
  <w:num w:numId="23" w16cid:durableId="821889056">
    <w:abstractNumId w:val="21"/>
  </w:num>
  <w:num w:numId="24" w16cid:durableId="2127699594">
    <w:abstractNumId w:val="25"/>
  </w:num>
  <w:num w:numId="25" w16cid:durableId="1212303324">
    <w:abstractNumId w:val="17"/>
  </w:num>
  <w:num w:numId="26" w16cid:durableId="112986373">
    <w:abstractNumId w:val="5"/>
  </w:num>
  <w:num w:numId="27" w16cid:durableId="1963413224">
    <w:abstractNumId w:val="12"/>
  </w:num>
  <w:num w:numId="28" w16cid:durableId="1527208712">
    <w:abstractNumId w:val="0"/>
  </w:num>
  <w:num w:numId="29" w16cid:durableId="1492676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51"/>
    <w:rsid w:val="000020DD"/>
    <w:rsid w:val="00087CE7"/>
    <w:rsid w:val="000A6552"/>
    <w:rsid w:val="00155A4A"/>
    <w:rsid w:val="001B215B"/>
    <w:rsid w:val="001E5441"/>
    <w:rsid w:val="002909DB"/>
    <w:rsid w:val="002B2D60"/>
    <w:rsid w:val="002D7884"/>
    <w:rsid w:val="0032606C"/>
    <w:rsid w:val="0033709C"/>
    <w:rsid w:val="003A67D3"/>
    <w:rsid w:val="00416B09"/>
    <w:rsid w:val="00433209"/>
    <w:rsid w:val="0046030A"/>
    <w:rsid w:val="004A43BE"/>
    <w:rsid w:val="004B3DD8"/>
    <w:rsid w:val="00525D79"/>
    <w:rsid w:val="00567E49"/>
    <w:rsid w:val="00573394"/>
    <w:rsid w:val="00576556"/>
    <w:rsid w:val="005D1919"/>
    <w:rsid w:val="006453B2"/>
    <w:rsid w:val="006930F9"/>
    <w:rsid w:val="007227B9"/>
    <w:rsid w:val="00774E6B"/>
    <w:rsid w:val="007808CB"/>
    <w:rsid w:val="007B68E9"/>
    <w:rsid w:val="007C38FC"/>
    <w:rsid w:val="007C52FC"/>
    <w:rsid w:val="007E50C6"/>
    <w:rsid w:val="007F1557"/>
    <w:rsid w:val="0080216E"/>
    <w:rsid w:val="00827972"/>
    <w:rsid w:val="0085531C"/>
    <w:rsid w:val="00865301"/>
    <w:rsid w:val="00872F56"/>
    <w:rsid w:val="008A3157"/>
    <w:rsid w:val="008D2E19"/>
    <w:rsid w:val="008D6514"/>
    <w:rsid w:val="00900184"/>
    <w:rsid w:val="0090769D"/>
    <w:rsid w:val="00924568"/>
    <w:rsid w:val="00956EEB"/>
    <w:rsid w:val="00987856"/>
    <w:rsid w:val="00991B7A"/>
    <w:rsid w:val="0099668B"/>
    <w:rsid w:val="00B3184A"/>
    <w:rsid w:val="00B60EC9"/>
    <w:rsid w:val="00B633B5"/>
    <w:rsid w:val="00B83C44"/>
    <w:rsid w:val="00BA5F5B"/>
    <w:rsid w:val="00BC7119"/>
    <w:rsid w:val="00BD6B75"/>
    <w:rsid w:val="00BF6524"/>
    <w:rsid w:val="00C1211E"/>
    <w:rsid w:val="00C57767"/>
    <w:rsid w:val="00C6639C"/>
    <w:rsid w:val="00C7142A"/>
    <w:rsid w:val="00D26330"/>
    <w:rsid w:val="00D311A2"/>
    <w:rsid w:val="00DB6F04"/>
    <w:rsid w:val="00E44FF4"/>
    <w:rsid w:val="00E92B96"/>
    <w:rsid w:val="00EA113A"/>
    <w:rsid w:val="00EA1CD1"/>
    <w:rsid w:val="00EE5D51"/>
    <w:rsid w:val="00EF1135"/>
    <w:rsid w:val="00F06AC4"/>
    <w:rsid w:val="00F27150"/>
    <w:rsid w:val="00FF586B"/>
    <w:rsid w:val="0588E75B"/>
    <w:rsid w:val="0BBA1434"/>
    <w:rsid w:val="114020B8"/>
    <w:rsid w:val="15ED844B"/>
    <w:rsid w:val="16A22255"/>
    <w:rsid w:val="18A78E51"/>
    <w:rsid w:val="1A1A7604"/>
    <w:rsid w:val="20B5E718"/>
    <w:rsid w:val="214A0DFE"/>
    <w:rsid w:val="2946ADBF"/>
    <w:rsid w:val="2C4BFC68"/>
    <w:rsid w:val="3AECF85F"/>
    <w:rsid w:val="3D670EBD"/>
    <w:rsid w:val="48E213CC"/>
    <w:rsid w:val="54AC7512"/>
    <w:rsid w:val="56DD2748"/>
    <w:rsid w:val="575D587F"/>
    <w:rsid w:val="61559E77"/>
    <w:rsid w:val="656D805B"/>
    <w:rsid w:val="65D94E77"/>
    <w:rsid w:val="7399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D6BB3"/>
  <w15:chartTrackingRefBased/>
  <w15:docId w15:val="{236F0BD6-192D-4C2B-B952-66D1DDE6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5D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D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D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D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D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D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D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D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D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D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5D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5D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5D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5D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5D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D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D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D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5D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D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D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5D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D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D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5D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5D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D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D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5D5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37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09C"/>
  </w:style>
  <w:style w:type="paragraph" w:styleId="Footer">
    <w:name w:val="footer"/>
    <w:basedOn w:val="Normal"/>
    <w:link w:val="FooterChar"/>
    <w:uiPriority w:val="99"/>
    <w:unhideWhenUsed/>
    <w:rsid w:val="003370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09C"/>
  </w:style>
  <w:style w:type="paragraph" w:styleId="Revision">
    <w:name w:val="Revision"/>
    <w:hidden/>
    <w:uiPriority w:val="99"/>
    <w:semiHidden/>
    <w:rsid w:val="0033709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733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33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33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33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339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A11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11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lengarry.ca/auction-public-tender-purchase-financ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2694</Words>
  <Characters>12477</Characters>
  <Application>Microsoft Office Word</Application>
  <DocSecurity>0</DocSecurity>
  <Lines>249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Devon Van Nistelrooy</dc:creator>
  <cp:keywords/>
  <dc:description/>
  <cp:lastModifiedBy>Alana Gage</cp:lastModifiedBy>
  <cp:revision>2</cp:revision>
  <dcterms:created xsi:type="dcterms:W3CDTF">2026-10-05T18:19:00Z</dcterms:created>
  <dcterms:modified xsi:type="dcterms:W3CDTF">2026-10-05T18:19:00Z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4e91af84-e34b-4770-a777-9fbe31bc72bf</vt:lpwstr>
  </property>
</Properties>
</file>